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A48D" w14:textId="77777777" w:rsidR="00424A5A" w:rsidRPr="000149D8" w:rsidRDefault="00424A5A">
      <w:pPr>
        <w:rPr>
          <w:rFonts w:ascii="Tahoma" w:hAnsi="Tahoma" w:cs="Tahoma"/>
          <w:sz w:val="20"/>
          <w:szCs w:val="20"/>
        </w:rPr>
      </w:pPr>
    </w:p>
    <w:p w14:paraId="5ABCA564" w14:textId="77777777" w:rsidR="00424A5A" w:rsidRPr="000149D8" w:rsidRDefault="00424A5A">
      <w:pPr>
        <w:rPr>
          <w:rFonts w:ascii="Tahoma" w:hAnsi="Tahoma" w:cs="Tahoma"/>
          <w:sz w:val="20"/>
          <w:szCs w:val="20"/>
        </w:rPr>
      </w:pPr>
    </w:p>
    <w:p w14:paraId="1221C3F3" w14:textId="77777777" w:rsidR="00424A5A" w:rsidRPr="000149D8" w:rsidRDefault="00424A5A" w:rsidP="00424A5A">
      <w:pPr>
        <w:rPr>
          <w:rFonts w:ascii="Tahoma" w:hAnsi="Tahoma" w:cs="Tahoma"/>
          <w:sz w:val="20"/>
          <w:szCs w:val="20"/>
        </w:rPr>
      </w:pPr>
    </w:p>
    <w:p w14:paraId="3466F3DB" w14:textId="77777777" w:rsidR="00424A5A" w:rsidRPr="000149D8"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0149D8" w14:paraId="23560D72" w14:textId="77777777">
        <w:tc>
          <w:tcPr>
            <w:tcW w:w="1080" w:type="dxa"/>
            <w:vAlign w:val="center"/>
          </w:tcPr>
          <w:p w14:paraId="6CA5E356"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Številka:</w:t>
            </w:r>
          </w:p>
        </w:tc>
        <w:tc>
          <w:tcPr>
            <w:tcW w:w="2160" w:type="dxa"/>
            <w:vAlign w:val="center"/>
          </w:tcPr>
          <w:p w14:paraId="330F3EB9" w14:textId="77777777" w:rsidR="00424A5A" w:rsidRPr="000149D8" w:rsidRDefault="000149D8" w:rsidP="003560E2">
            <w:pPr>
              <w:spacing w:before="40"/>
              <w:rPr>
                <w:rFonts w:ascii="Tahoma" w:hAnsi="Tahoma" w:cs="Tahoma"/>
                <w:sz w:val="20"/>
                <w:szCs w:val="20"/>
              </w:rPr>
            </w:pPr>
            <w:r w:rsidRPr="000149D8">
              <w:rPr>
                <w:rFonts w:ascii="Tahoma" w:hAnsi="Tahoma" w:cs="Tahoma"/>
                <w:color w:val="0000FF"/>
                <w:sz w:val="20"/>
                <w:szCs w:val="20"/>
              </w:rPr>
              <w:t>43001-63/2021-10</w:t>
            </w:r>
          </w:p>
        </w:tc>
        <w:tc>
          <w:tcPr>
            <w:tcW w:w="1080" w:type="dxa"/>
            <w:vAlign w:val="center"/>
          </w:tcPr>
          <w:p w14:paraId="6AE60902" w14:textId="77777777" w:rsidR="00424A5A" w:rsidRPr="000149D8" w:rsidRDefault="00424A5A" w:rsidP="003560E2">
            <w:pPr>
              <w:spacing w:before="40"/>
              <w:rPr>
                <w:rFonts w:ascii="Tahoma" w:hAnsi="Tahoma" w:cs="Tahoma"/>
                <w:sz w:val="20"/>
                <w:szCs w:val="20"/>
              </w:rPr>
            </w:pPr>
          </w:p>
        </w:tc>
        <w:tc>
          <w:tcPr>
            <w:tcW w:w="1620" w:type="dxa"/>
            <w:vAlign w:val="center"/>
          </w:tcPr>
          <w:p w14:paraId="15F48EB6"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oznaka naročila:</w:t>
            </w:r>
          </w:p>
        </w:tc>
        <w:tc>
          <w:tcPr>
            <w:tcW w:w="3420" w:type="dxa"/>
            <w:vAlign w:val="center"/>
          </w:tcPr>
          <w:p w14:paraId="62138EB1" w14:textId="77777777" w:rsidR="00424A5A" w:rsidRPr="000149D8" w:rsidRDefault="000962E5" w:rsidP="003560E2">
            <w:pPr>
              <w:spacing w:before="40"/>
              <w:rPr>
                <w:rFonts w:ascii="Tahoma" w:hAnsi="Tahoma" w:cs="Tahoma"/>
                <w:sz w:val="20"/>
                <w:szCs w:val="20"/>
              </w:rPr>
            </w:pPr>
            <w:r w:rsidRPr="000149D8">
              <w:rPr>
                <w:rFonts w:ascii="Tahoma" w:hAnsi="Tahoma" w:cs="Tahoma"/>
                <w:color w:val="0000FF"/>
                <w:sz w:val="20"/>
                <w:szCs w:val="20"/>
              </w:rPr>
              <w:t>A-42/21 G</w:t>
            </w:r>
            <w:r w:rsidR="00424A5A" w:rsidRPr="000149D8">
              <w:rPr>
                <w:rFonts w:ascii="Tahoma" w:hAnsi="Tahoma" w:cs="Tahoma"/>
                <w:color w:val="0000FF"/>
                <w:sz w:val="20"/>
                <w:szCs w:val="20"/>
              </w:rPr>
              <w:t xml:space="preserve">   </w:t>
            </w:r>
          </w:p>
        </w:tc>
      </w:tr>
      <w:tr w:rsidR="00424A5A" w:rsidRPr="000149D8" w14:paraId="0E1EC1CD" w14:textId="77777777">
        <w:tc>
          <w:tcPr>
            <w:tcW w:w="1080" w:type="dxa"/>
            <w:vAlign w:val="center"/>
          </w:tcPr>
          <w:p w14:paraId="374E8C88"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Datum:</w:t>
            </w:r>
          </w:p>
        </w:tc>
        <w:tc>
          <w:tcPr>
            <w:tcW w:w="2160" w:type="dxa"/>
            <w:vAlign w:val="center"/>
          </w:tcPr>
          <w:p w14:paraId="5B720722" w14:textId="77777777" w:rsidR="00424A5A" w:rsidRPr="000149D8" w:rsidRDefault="000149D8" w:rsidP="003560E2">
            <w:pPr>
              <w:spacing w:before="40"/>
              <w:rPr>
                <w:rFonts w:ascii="Tahoma" w:hAnsi="Tahoma" w:cs="Tahoma"/>
                <w:sz w:val="20"/>
                <w:szCs w:val="20"/>
              </w:rPr>
            </w:pPr>
            <w:r w:rsidRPr="000149D8">
              <w:rPr>
                <w:rFonts w:ascii="Tahoma" w:hAnsi="Tahoma" w:cs="Tahoma"/>
                <w:color w:val="0000FF"/>
                <w:sz w:val="20"/>
                <w:szCs w:val="20"/>
              </w:rPr>
              <w:t>3.05</w:t>
            </w:r>
            <w:r w:rsidR="000962E5" w:rsidRPr="000149D8">
              <w:rPr>
                <w:rFonts w:ascii="Tahoma" w:hAnsi="Tahoma" w:cs="Tahoma"/>
                <w:color w:val="0000FF"/>
                <w:sz w:val="20"/>
                <w:szCs w:val="20"/>
              </w:rPr>
              <w:t>.2021</w:t>
            </w:r>
          </w:p>
        </w:tc>
        <w:tc>
          <w:tcPr>
            <w:tcW w:w="1080" w:type="dxa"/>
            <w:vAlign w:val="center"/>
          </w:tcPr>
          <w:p w14:paraId="4088995D" w14:textId="77777777" w:rsidR="00424A5A" w:rsidRPr="000149D8" w:rsidRDefault="00424A5A" w:rsidP="003560E2">
            <w:pPr>
              <w:spacing w:before="40"/>
              <w:rPr>
                <w:rFonts w:ascii="Tahoma" w:hAnsi="Tahoma" w:cs="Tahoma"/>
                <w:sz w:val="20"/>
                <w:szCs w:val="20"/>
              </w:rPr>
            </w:pPr>
          </w:p>
        </w:tc>
        <w:tc>
          <w:tcPr>
            <w:tcW w:w="1620" w:type="dxa"/>
            <w:vAlign w:val="center"/>
          </w:tcPr>
          <w:p w14:paraId="537061D8" w14:textId="77777777" w:rsidR="00424A5A" w:rsidRPr="000149D8" w:rsidRDefault="00424A5A" w:rsidP="003560E2">
            <w:pPr>
              <w:spacing w:before="40"/>
              <w:jc w:val="right"/>
              <w:rPr>
                <w:rFonts w:ascii="Tahoma" w:hAnsi="Tahoma" w:cs="Tahoma"/>
                <w:sz w:val="20"/>
                <w:szCs w:val="20"/>
              </w:rPr>
            </w:pPr>
            <w:r w:rsidRPr="000149D8">
              <w:rPr>
                <w:rFonts w:ascii="Tahoma" w:hAnsi="Tahoma" w:cs="Tahoma"/>
                <w:sz w:val="20"/>
                <w:szCs w:val="20"/>
              </w:rPr>
              <w:t>MFERAC:</w:t>
            </w:r>
          </w:p>
        </w:tc>
        <w:tc>
          <w:tcPr>
            <w:tcW w:w="3420" w:type="dxa"/>
            <w:vAlign w:val="center"/>
          </w:tcPr>
          <w:p w14:paraId="19668C3D" w14:textId="77777777" w:rsidR="00424A5A" w:rsidRPr="000149D8" w:rsidRDefault="000962E5" w:rsidP="003560E2">
            <w:pPr>
              <w:spacing w:before="40"/>
              <w:rPr>
                <w:rFonts w:ascii="Tahoma" w:hAnsi="Tahoma" w:cs="Tahoma"/>
                <w:sz w:val="20"/>
                <w:szCs w:val="20"/>
              </w:rPr>
            </w:pPr>
            <w:r w:rsidRPr="000149D8">
              <w:rPr>
                <w:rFonts w:ascii="Tahoma" w:hAnsi="Tahoma" w:cs="Tahoma"/>
                <w:color w:val="0000FF"/>
                <w:sz w:val="20"/>
                <w:szCs w:val="20"/>
              </w:rPr>
              <w:t>2431-21-000313/0</w:t>
            </w:r>
          </w:p>
        </w:tc>
      </w:tr>
    </w:tbl>
    <w:p w14:paraId="4CFD8D72" w14:textId="77777777" w:rsidR="00424A5A" w:rsidRPr="000149D8" w:rsidRDefault="00424A5A" w:rsidP="00424A5A">
      <w:pPr>
        <w:pStyle w:val="BodyText2"/>
        <w:ind w:left="-181" w:right="-210"/>
        <w:rPr>
          <w:rFonts w:ascii="Tahoma" w:hAnsi="Tahoma" w:cs="Tahoma"/>
          <w:szCs w:val="20"/>
        </w:rPr>
      </w:pPr>
    </w:p>
    <w:p w14:paraId="36281C31" w14:textId="77777777" w:rsidR="00E813F4" w:rsidRPr="000149D8" w:rsidRDefault="00E813F4" w:rsidP="00E813F4">
      <w:pPr>
        <w:rPr>
          <w:rFonts w:ascii="Tahoma" w:hAnsi="Tahoma" w:cs="Tahoma"/>
          <w:sz w:val="20"/>
          <w:szCs w:val="20"/>
        </w:rPr>
      </w:pPr>
    </w:p>
    <w:p w14:paraId="3BCE4C1B" w14:textId="77777777" w:rsidR="00E813F4" w:rsidRPr="000149D8" w:rsidRDefault="00E813F4" w:rsidP="00E813F4">
      <w:pPr>
        <w:pStyle w:val="EndnoteText"/>
        <w:spacing w:before="240"/>
        <w:jc w:val="center"/>
        <w:rPr>
          <w:rFonts w:ascii="Tahoma" w:hAnsi="Tahoma" w:cs="Tahoma"/>
          <w:b/>
          <w:spacing w:val="20"/>
          <w:szCs w:val="20"/>
        </w:rPr>
      </w:pPr>
      <w:r w:rsidRPr="000149D8">
        <w:rPr>
          <w:rFonts w:ascii="Tahoma" w:hAnsi="Tahoma" w:cs="Tahoma"/>
          <w:b/>
          <w:spacing w:val="20"/>
          <w:szCs w:val="20"/>
        </w:rPr>
        <w:t xml:space="preserve">POJASNILA RAZPISNE DOKUMENTACIJE </w:t>
      </w:r>
    </w:p>
    <w:p w14:paraId="744A8C82" w14:textId="77777777" w:rsidR="00E813F4" w:rsidRPr="000149D8" w:rsidRDefault="00E813F4" w:rsidP="00E813F4">
      <w:pPr>
        <w:pStyle w:val="EndnoteText"/>
        <w:jc w:val="center"/>
        <w:rPr>
          <w:rFonts w:ascii="Tahoma" w:hAnsi="Tahoma" w:cs="Tahoma"/>
          <w:b/>
          <w:spacing w:val="20"/>
          <w:szCs w:val="20"/>
        </w:rPr>
      </w:pPr>
      <w:r w:rsidRPr="000149D8">
        <w:rPr>
          <w:rFonts w:ascii="Tahoma" w:hAnsi="Tahoma" w:cs="Tahoma"/>
          <w:b/>
          <w:spacing w:val="20"/>
          <w:szCs w:val="20"/>
        </w:rPr>
        <w:t xml:space="preserve">za oddajo javnega naročila </w:t>
      </w:r>
    </w:p>
    <w:p w14:paraId="6AFD5C39" w14:textId="77777777" w:rsidR="00E813F4" w:rsidRPr="000149D8" w:rsidRDefault="00E813F4" w:rsidP="00E813F4">
      <w:pPr>
        <w:pStyle w:val="EndnoteText"/>
        <w:rPr>
          <w:rFonts w:ascii="Tahoma" w:hAnsi="Tahoma" w:cs="Tahoma"/>
          <w:szCs w:val="20"/>
        </w:rPr>
      </w:pPr>
    </w:p>
    <w:p w14:paraId="14C7E06F" w14:textId="77777777" w:rsidR="00DB7C05" w:rsidRPr="000149D8" w:rsidRDefault="00DB7C05"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0149D8" w14:paraId="5275377C" w14:textId="77777777">
        <w:tc>
          <w:tcPr>
            <w:tcW w:w="9288" w:type="dxa"/>
          </w:tcPr>
          <w:p w14:paraId="52F9C130" w14:textId="77777777" w:rsidR="00E813F4" w:rsidRPr="000149D8" w:rsidRDefault="000962E5" w:rsidP="003560E2">
            <w:pPr>
              <w:pStyle w:val="EndnoteText"/>
              <w:jc w:val="center"/>
              <w:rPr>
                <w:rFonts w:ascii="Tahoma" w:hAnsi="Tahoma" w:cs="Tahoma"/>
                <w:b/>
                <w:szCs w:val="20"/>
              </w:rPr>
            </w:pPr>
            <w:r w:rsidRPr="000149D8">
              <w:rPr>
                <w:rFonts w:ascii="Tahoma" w:hAnsi="Tahoma" w:cs="Tahoma"/>
                <w:b/>
                <w:szCs w:val="20"/>
              </w:rPr>
              <w:t>Izgradnja kolesarskih povezav in ureditev ceste R2-420/1335  Brežice – Dobova od km 0,000 do km 4,700</w:t>
            </w:r>
          </w:p>
        </w:tc>
      </w:tr>
    </w:tbl>
    <w:p w14:paraId="75DE8335" w14:textId="77777777" w:rsidR="00E813F4" w:rsidRPr="000149D8" w:rsidRDefault="00E813F4" w:rsidP="00E813F4">
      <w:pPr>
        <w:pStyle w:val="EndnoteText"/>
        <w:jc w:val="both"/>
        <w:rPr>
          <w:rFonts w:ascii="Tahoma" w:hAnsi="Tahoma" w:cs="Tahoma"/>
          <w:szCs w:val="20"/>
        </w:rPr>
      </w:pPr>
    </w:p>
    <w:p w14:paraId="745C8F6C" w14:textId="77777777" w:rsidR="00DB7C05" w:rsidRPr="000149D8" w:rsidRDefault="00DB7C05" w:rsidP="00E813F4">
      <w:pPr>
        <w:pStyle w:val="EndnoteText"/>
        <w:jc w:val="both"/>
        <w:rPr>
          <w:rFonts w:ascii="Tahoma" w:hAnsi="Tahoma" w:cs="Tahoma"/>
          <w:szCs w:val="20"/>
        </w:rPr>
      </w:pPr>
    </w:p>
    <w:p w14:paraId="1DF71627" w14:textId="77777777" w:rsidR="000962E5" w:rsidRPr="000149D8" w:rsidRDefault="000962E5" w:rsidP="000962E5">
      <w:pPr>
        <w:spacing w:before="128" w:after="128"/>
        <w:outlineLvl w:val="3"/>
        <w:rPr>
          <w:rFonts w:ascii="Tahoma" w:hAnsi="Tahoma" w:cs="Tahoma"/>
          <w:b/>
          <w:color w:val="333333"/>
          <w:sz w:val="20"/>
          <w:szCs w:val="20"/>
          <w:lang w:eastAsia="sl-SI"/>
        </w:rPr>
      </w:pPr>
      <w:r w:rsidRPr="000149D8">
        <w:rPr>
          <w:rFonts w:ascii="Tahoma" w:hAnsi="Tahoma" w:cs="Tahoma"/>
          <w:b/>
          <w:color w:val="333333"/>
          <w:sz w:val="20"/>
          <w:szCs w:val="20"/>
          <w:lang w:eastAsia="sl-SI"/>
        </w:rPr>
        <w:t>JN001983/2021-B01 - A-42/21; datum objave: 01.04.2021</w:t>
      </w:r>
    </w:p>
    <w:p w14:paraId="2B1989A5" w14:textId="77777777" w:rsidR="00E813F4" w:rsidRPr="000149D8" w:rsidRDefault="000149D8" w:rsidP="00E813F4">
      <w:pPr>
        <w:pStyle w:val="EndnoteText"/>
        <w:jc w:val="both"/>
        <w:rPr>
          <w:rFonts w:ascii="Tahoma" w:hAnsi="Tahoma" w:cs="Tahoma"/>
          <w:b/>
          <w:szCs w:val="20"/>
        </w:rPr>
      </w:pPr>
      <w:r w:rsidRPr="000149D8">
        <w:rPr>
          <w:rFonts w:ascii="Tahoma" w:hAnsi="Tahoma" w:cs="Tahoma"/>
          <w:b/>
          <w:color w:val="333333"/>
          <w:szCs w:val="20"/>
          <w:shd w:val="clear" w:color="auto" w:fill="FFFFFF"/>
        </w:rPr>
        <w:t>Datum prejema: 3</w:t>
      </w:r>
      <w:r w:rsidR="008B718E" w:rsidRPr="000149D8">
        <w:rPr>
          <w:rFonts w:ascii="Tahoma" w:hAnsi="Tahoma" w:cs="Tahoma"/>
          <w:b/>
          <w:color w:val="333333"/>
          <w:szCs w:val="20"/>
          <w:shd w:val="clear" w:color="auto" w:fill="FFFFFF"/>
        </w:rPr>
        <w:t>0</w:t>
      </w:r>
      <w:r w:rsidRPr="000149D8">
        <w:rPr>
          <w:rFonts w:ascii="Tahoma" w:hAnsi="Tahoma" w:cs="Tahoma"/>
          <w:b/>
          <w:color w:val="333333"/>
          <w:szCs w:val="20"/>
          <w:shd w:val="clear" w:color="auto" w:fill="FFFFFF"/>
        </w:rPr>
        <w:t>.05</w:t>
      </w:r>
      <w:r w:rsidR="000962E5" w:rsidRPr="000149D8">
        <w:rPr>
          <w:rFonts w:ascii="Tahoma" w:hAnsi="Tahoma" w:cs="Tahoma"/>
          <w:b/>
          <w:color w:val="333333"/>
          <w:szCs w:val="20"/>
          <w:shd w:val="clear" w:color="auto" w:fill="FFFFFF"/>
        </w:rPr>
        <w:t>.2021   </w:t>
      </w:r>
      <w:r w:rsidRPr="000149D8">
        <w:rPr>
          <w:rFonts w:ascii="Tahoma" w:hAnsi="Tahoma" w:cs="Tahoma"/>
          <w:b/>
          <w:color w:val="333333"/>
          <w:szCs w:val="20"/>
          <w:shd w:val="clear" w:color="auto" w:fill="FFFFFF"/>
        </w:rPr>
        <w:t>09</w:t>
      </w:r>
      <w:r w:rsidR="000962E5" w:rsidRPr="000149D8">
        <w:rPr>
          <w:rFonts w:ascii="Tahoma" w:hAnsi="Tahoma" w:cs="Tahoma"/>
          <w:b/>
          <w:color w:val="333333"/>
          <w:szCs w:val="20"/>
          <w:shd w:val="clear" w:color="auto" w:fill="FFFFFF"/>
        </w:rPr>
        <w:t>:</w:t>
      </w:r>
      <w:r w:rsidRPr="000149D8">
        <w:rPr>
          <w:rFonts w:ascii="Tahoma" w:hAnsi="Tahoma" w:cs="Tahoma"/>
          <w:b/>
          <w:color w:val="333333"/>
          <w:szCs w:val="20"/>
          <w:shd w:val="clear" w:color="auto" w:fill="FFFFFF"/>
        </w:rPr>
        <w:t>18</w:t>
      </w:r>
    </w:p>
    <w:p w14:paraId="0DC2509E" w14:textId="77777777" w:rsidR="00E813F4" w:rsidRPr="000149D8" w:rsidRDefault="00E813F4" w:rsidP="00E813F4">
      <w:pPr>
        <w:pStyle w:val="BodyText2"/>
        <w:widowControl w:val="0"/>
        <w:spacing w:line="254" w:lineRule="atLeast"/>
        <w:rPr>
          <w:rFonts w:ascii="Tahoma" w:hAnsi="Tahoma" w:cs="Tahoma"/>
          <w:b/>
          <w:szCs w:val="20"/>
        </w:rPr>
      </w:pPr>
      <w:r w:rsidRPr="000149D8">
        <w:rPr>
          <w:rFonts w:ascii="Tahoma" w:hAnsi="Tahoma" w:cs="Tahoma"/>
          <w:b/>
          <w:szCs w:val="20"/>
        </w:rPr>
        <w:t>Vprašanje:</w:t>
      </w:r>
    </w:p>
    <w:p w14:paraId="729B706C" w14:textId="77777777" w:rsidR="000149D8" w:rsidRPr="000149D8" w:rsidRDefault="000149D8" w:rsidP="001D4AC4">
      <w:pPr>
        <w:pStyle w:val="BodyText2"/>
        <w:jc w:val="left"/>
        <w:rPr>
          <w:rFonts w:ascii="Tahoma" w:hAnsi="Tahoma" w:cs="Tahoma"/>
          <w:color w:val="333333"/>
          <w:szCs w:val="20"/>
          <w:shd w:val="clear" w:color="auto" w:fill="FFFFFF"/>
        </w:rPr>
      </w:pPr>
    </w:p>
    <w:p w14:paraId="6A460554" w14:textId="77777777" w:rsidR="00F31E8F" w:rsidRPr="0020471F" w:rsidRDefault="000149D8" w:rsidP="00F31E8F">
      <w:pPr>
        <w:pStyle w:val="BodyText2"/>
        <w:jc w:val="left"/>
        <w:rPr>
          <w:rFonts w:ascii="Tahoma" w:hAnsi="Tahoma" w:cs="Tahoma"/>
          <w:szCs w:val="20"/>
        </w:rPr>
      </w:pPr>
      <w:r w:rsidRPr="0020471F">
        <w:rPr>
          <w:rFonts w:ascii="Tahoma" w:hAnsi="Tahoma" w:cs="Tahoma"/>
          <w:color w:val="333333"/>
          <w:szCs w:val="20"/>
          <w:shd w:val="clear" w:color="auto" w:fill="FFFFFF"/>
        </w:rPr>
        <w:t>HORTIKULTURA</w:t>
      </w:r>
      <w:r w:rsidRPr="0020471F">
        <w:rPr>
          <w:rFonts w:ascii="Tahoma" w:hAnsi="Tahoma" w:cs="Tahoma"/>
          <w:color w:val="333333"/>
          <w:szCs w:val="20"/>
        </w:rPr>
        <w:br/>
      </w:r>
      <w:r w:rsidRPr="0020471F">
        <w:rPr>
          <w:rFonts w:ascii="Tahoma" w:hAnsi="Tahoma" w:cs="Tahoma"/>
          <w:color w:val="333333"/>
          <w:szCs w:val="20"/>
        </w:rPr>
        <w:br/>
      </w:r>
      <w:r w:rsidRPr="0020471F">
        <w:rPr>
          <w:rFonts w:ascii="Tahoma" w:hAnsi="Tahoma" w:cs="Tahoma"/>
          <w:color w:val="333333"/>
          <w:szCs w:val="20"/>
          <w:shd w:val="clear" w:color="auto" w:fill="FFFFFF"/>
        </w:rPr>
        <w:t>Naročnik prosimo, da nam potrdi, da se pod postavko št. 2.5. 189 Zasaditev raznih drevesnih in grmovnih vrst na zelenici, visokih nad 120 cm sigurno upošteva DREVORED IZ VISOKODEBELNIH DREVES (</w:t>
      </w:r>
      <w:proofErr w:type="spellStart"/>
      <w:r w:rsidRPr="0020471F">
        <w:rPr>
          <w:rFonts w:ascii="Tahoma" w:hAnsi="Tahoma" w:cs="Tahoma"/>
          <w:color w:val="333333"/>
          <w:szCs w:val="20"/>
          <w:shd w:val="clear" w:color="auto" w:fill="FFFFFF"/>
        </w:rPr>
        <w:t>Acer</w:t>
      </w:r>
      <w:proofErr w:type="spellEnd"/>
      <w:r w:rsidRPr="0020471F">
        <w:rPr>
          <w:rFonts w:ascii="Tahoma" w:hAnsi="Tahoma" w:cs="Tahoma"/>
          <w:color w:val="333333"/>
          <w:szCs w:val="20"/>
          <w:shd w:val="clear" w:color="auto" w:fill="FFFFFF"/>
        </w:rPr>
        <w:t xml:space="preserve"> </w:t>
      </w:r>
      <w:proofErr w:type="spellStart"/>
      <w:r w:rsidRPr="0020471F">
        <w:rPr>
          <w:rFonts w:ascii="Tahoma" w:hAnsi="Tahoma" w:cs="Tahoma"/>
          <w:color w:val="333333"/>
          <w:szCs w:val="20"/>
          <w:shd w:val="clear" w:color="auto" w:fill="FFFFFF"/>
        </w:rPr>
        <w:t>campeste</w:t>
      </w:r>
      <w:proofErr w:type="spellEnd"/>
      <w:r w:rsidRPr="0020471F">
        <w:rPr>
          <w:rFonts w:ascii="Tahoma" w:hAnsi="Tahoma" w:cs="Tahoma"/>
          <w:color w:val="333333"/>
          <w:szCs w:val="20"/>
          <w:shd w:val="clear" w:color="auto" w:fill="FFFFFF"/>
        </w:rPr>
        <w:t xml:space="preserve"> višine 300 cm, obseg 12-14 cm) točka d2 iz načrta krajinske arhitekture. Namreč količine iz popisa del in načrta krajinske arhitekture se NE ujemajo. Ali je potrebno substrat, količek, vrvico...upoštevati v ceni drevesa pod postavko št. 2.5.189?</w:t>
      </w:r>
      <w:r w:rsidRPr="0020471F">
        <w:rPr>
          <w:rFonts w:ascii="Tahoma" w:hAnsi="Tahoma" w:cs="Tahoma"/>
          <w:color w:val="333333"/>
          <w:szCs w:val="20"/>
        </w:rPr>
        <w:br/>
      </w:r>
      <w:r w:rsidRPr="0020471F">
        <w:rPr>
          <w:rFonts w:ascii="Tahoma" w:hAnsi="Tahoma" w:cs="Tahoma"/>
          <w:color w:val="333333"/>
          <w:szCs w:val="20"/>
          <w:shd w:val="clear" w:color="auto" w:fill="FFFFFF"/>
        </w:rPr>
        <w:t>Nekako ne gre skupaj opis postavke drevesa in grmovne vrste visoke nad 120 cm z visokodebelnimi drevesi višine 3 m1.</w:t>
      </w:r>
      <w:r w:rsidRPr="0020471F">
        <w:rPr>
          <w:rFonts w:ascii="Tahoma" w:hAnsi="Tahoma" w:cs="Tahoma"/>
          <w:color w:val="333333"/>
          <w:szCs w:val="20"/>
        </w:rPr>
        <w:br/>
      </w:r>
    </w:p>
    <w:p w14:paraId="7BF6FDF9" w14:textId="01AD23E0" w:rsidR="00F31E8F" w:rsidRPr="0020471F" w:rsidRDefault="00F31E8F" w:rsidP="00F31E8F">
      <w:pPr>
        <w:pStyle w:val="BodyText2"/>
        <w:jc w:val="left"/>
        <w:rPr>
          <w:rFonts w:ascii="Tahoma" w:hAnsi="Tahoma" w:cs="Tahoma"/>
          <w:b/>
          <w:szCs w:val="20"/>
        </w:rPr>
      </w:pPr>
      <w:r w:rsidRPr="0020471F">
        <w:rPr>
          <w:rFonts w:ascii="Tahoma" w:hAnsi="Tahoma" w:cs="Tahoma"/>
          <w:b/>
          <w:szCs w:val="20"/>
        </w:rPr>
        <w:t>Odgovor:</w:t>
      </w:r>
    </w:p>
    <w:p w14:paraId="47A220DF" w14:textId="119EBD1B" w:rsidR="00F31E8F" w:rsidRPr="0020471F" w:rsidRDefault="00F31E8F" w:rsidP="00F31E8F">
      <w:pPr>
        <w:pStyle w:val="BodyText2"/>
        <w:rPr>
          <w:rFonts w:ascii="Tahoma" w:hAnsi="Tahoma" w:cs="Tahoma"/>
          <w:bCs/>
          <w:color w:val="333333"/>
          <w:szCs w:val="20"/>
          <w:shd w:val="clear" w:color="auto" w:fill="FFFFFF"/>
        </w:rPr>
      </w:pPr>
      <w:r w:rsidRPr="0020471F">
        <w:rPr>
          <w:rFonts w:ascii="Tahoma" w:hAnsi="Tahoma" w:cs="Tahoma"/>
          <w:bCs/>
          <w:color w:val="333333"/>
          <w:szCs w:val="20"/>
          <w:shd w:val="clear" w:color="auto" w:fill="FFFFFF"/>
        </w:rPr>
        <w:t>Kot izhaja iz 2.2.1 točke tehničnega poročila se za zasaditev uporabljajo različne kakovosti dreves in grmovnic. V drevoredih se sadijo 2-3 presajena visokodebelna drevesa s koreninsko grudo, debelina debla 12-14 cm, katerih višina krošnje mora biti minimalno 300 cm (šifra 25.189). Drevesa se sadijo posamično v sadilne jame. Ker je v TSC 09.000:2006, POPISI DEL PRI GRADNJI CEST zgolj postavka zasaditev raznih drevesnih in grmovnih vrst na zelenici, visokih nad 120 cm je standard 2.5.189 v tehničnem popisu bolj natančno definiran in specificiran, zato pri nabavi sadik za zasaditev drevoreda velja to, kar je navedeno v tehničnem opisu. V ceni sadike se upošteva tudi substrat, oporni količek in vrvica za privezovanje. Količine v tehničnem poročilu, popisu in načrtih se ujemajo, ker so v številu sadik dreves vštete tudi sadike dreves individualnih zasaditev. V kolikor res prihaja do odstopanja velja količina sadik iz načrtov.</w:t>
      </w:r>
    </w:p>
    <w:p w14:paraId="758F7B7F" w14:textId="77777777" w:rsidR="0020471F" w:rsidRDefault="0020471F" w:rsidP="00F31E8F">
      <w:pPr>
        <w:pStyle w:val="BodyText2"/>
        <w:jc w:val="left"/>
        <w:rPr>
          <w:rFonts w:ascii="Tahoma" w:hAnsi="Tahoma" w:cs="Tahoma"/>
          <w:color w:val="333333"/>
          <w:szCs w:val="20"/>
        </w:rPr>
      </w:pPr>
    </w:p>
    <w:p w14:paraId="34CB6B3B" w14:textId="77777777" w:rsidR="0020471F" w:rsidRDefault="0020471F" w:rsidP="00F31E8F">
      <w:pPr>
        <w:pStyle w:val="BodyText2"/>
        <w:jc w:val="left"/>
        <w:rPr>
          <w:rFonts w:ascii="Tahoma" w:hAnsi="Tahoma" w:cs="Tahoma"/>
          <w:color w:val="333333"/>
          <w:szCs w:val="20"/>
        </w:rPr>
      </w:pPr>
    </w:p>
    <w:p w14:paraId="4AF02190" w14:textId="1C81A609" w:rsidR="00F31E8F" w:rsidRPr="0020471F" w:rsidRDefault="000149D8" w:rsidP="00F31E8F">
      <w:pPr>
        <w:pStyle w:val="BodyText2"/>
        <w:jc w:val="left"/>
        <w:rPr>
          <w:rFonts w:ascii="Tahoma" w:hAnsi="Tahoma" w:cs="Tahoma"/>
          <w:color w:val="333333"/>
          <w:szCs w:val="20"/>
          <w:shd w:val="clear" w:color="auto" w:fill="FFFFFF"/>
        </w:rPr>
      </w:pPr>
      <w:r w:rsidRPr="0020471F">
        <w:rPr>
          <w:rFonts w:ascii="Tahoma" w:hAnsi="Tahoma" w:cs="Tahoma"/>
          <w:color w:val="333333"/>
          <w:szCs w:val="20"/>
        </w:rPr>
        <w:br/>
      </w:r>
      <w:r w:rsidRPr="0020471F">
        <w:rPr>
          <w:rFonts w:ascii="Tahoma" w:hAnsi="Tahoma" w:cs="Tahoma"/>
          <w:color w:val="333333"/>
          <w:szCs w:val="20"/>
          <w:shd w:val="clear" w:color="auto" w:fill="FFFFFF"/>
        </w:rPr>
        <w:t>Naročnika prosimo, da nam potrdi, da se pod postavko 2.5. 181 Zasaditev raznih drevesnih in grmovnih vrst na brežini, visokih do 40 cm upošteva točka d4 iz načrta KA Zasaditev močvirskih rastlin. V enem komadu se upošteva zasaditev 9 rastlin.</w:t>
      </w:r>
    </w:p>
    <w:p w14:paraId="5017911E" w14:textId="77777777" w:rsidR="00F31E8F" w:rsidRPr="0020471F" w:rsidRDefault="00F31E8F" w:rsidP="00F31E8F">
      <w:pPr>
        <w:pStyle w:val="BodyText2"/>
        <w:jc w:val="left"/>
        <w:rPr>
          <w:rFonts w:ascii="Tahoma" w:hAnsi="Tahoma" w:cs="Tahoma"/>
          <w:color w:val="333333"/>
          <w:szCs w:val="20"/>
          <w:shd w:val="clear" w:color="auto" w:fill="FFFFFF"/>
        </w:rPr>
      </w:pPr>
    </w:p>
    <w:p w14:paraId="20D27696" w14:textId="77777777" w:rsidR="00F31E8F" w:rsidRPr="0020471F" w:rsidRDefault="00F31E8F" w:rsidP="00F31E8F">
      <w:pPr>
        <w:pStyle w:val="BodyText2"/>
        <w:jc w:val="left"/>
        <w:rPr>
          <w:rFonts w:ascii="Tahoma" w:hAnsi="Tahoma" w:cs="Tahoma"/>
          <w:b/>
          <w:bCs/>
          <w:color w:val="333333"/>
          <w:szCs w:val="20"/>
          <w:shd w:val="clear" w:color="auto" w:fill="FFFFFF"/>
        </w:rPr>
      </w:pPr>
      <w:r w:rsidRPr="0020471F">
        <w:rPr>
          <w:rFonts w:ascii="Tahoma" w:hAnsi="Tahoma" w:cs="Tahoma"/>
          <w:b/>
          <w:bCs/>
          <w:color w:val="333333"/>
          <w:szCs w:val="20"/>
          <w:shd w:val="clear" w:color="auto" w:fill="FFFFFF"/>
        </w:rPr>
        <w:t>Odgovor:</w:t>
      </w:r>
    </w:p>
    <w:p w14:paraId="16E5B8AD" w14:textId="544526EC" w:rsidR="00F31E8F" w:rsidRPr="0020471F" w:rsidRDefault="00F31E8F" w:rsidP="00F31E8F">
      <w:pPr>
        <w:pStyle w:val="BodyText2"/>
        <w:rPr>
          <w:rFonts w:ascii="Tahoma" w:hAnsi="Tahoma" w:cs="Tahoma"/>
          <w:bCs/>
          <w:color w:val="333333"/>
          <w:szCs w:val="20"/>
          <w:shd w:val="clear" w:color="auto" w:fill="FFFFFF"/>
        </w:rPr>
      </w:pPr>
      <w:r w:rsidRPr="0020471F">
        <w:rPr>
          <w:rFonts w:ascii="Tahoma" w:hAnsi="Tahoma" w:cs="Tahoma"/>
          <w:bCs/>
          <w:color w:val="333333"/>
          <w:szCs w:val="20"/>
          <w:shd w:val="clear" w:color="auto" w:fill="FFFFFF"/>
        </w:rPr>
        <w:t>Kot je zapisano v tehničnem poročilu točka d4) je pod postavko 2.5.181 v posameznem inicialnem jedru predvidi zasaditev 9 rastlin, pri čemer mora biti vrstna sestava skladna s Tabelo 3, razporeditev rastlin pa taka kot je prikazano v sadilnem vzorcu na risbi G1012</w:t>
      </w:r>
      <w:r w:rsidR="00081A83" w:rsidRPr="0020471F">
        <w:rPr>
          <w:rFonts w:ascii="Tahoma" w:hAnsi="Tahoma" w:cs="Tahoma"/>
          <w:bCs/>
          <w:color w:val="333333"/>
          <w:szCs w:val="20"/>
          <w:shd w:val="clear" w:color="auto" w:fill="FFFFFF"/>
        </w:rPr>
        <w:t xml:space="preserve">, sadilni vzorec IJM. Skupaj je za zasaditev predvidenih 48 inicialnih jeder. </w:t>
      </w:r>
    </w:p>
    <w:p w14:paraId="1CDED5B6" w14:textId="77777777" w:rsidR="00F31E8F" w:rsidRPr="0020471F" w:rsidRDefault="00F31E8F" w:rsidP="00F31E8F">
      <w:pPr>
        <w:pStyle w:val="BodyText2"/>
        <w:rPr>
          <w:rFonts w:ascii="Tahoma" w:hAnsi="Tahoma" w:cs="Tahoma"/>
          <w:color w:val="333333"/>
          <w:szCs w:val="20"/>
          <w:shd w:val="clear" w:color="auto" w:fill="FFFFFF"/>
        </w:rPr>
      </w:pPr>
      <w:r w:rsidRPr="0020471F">
        <w:rPr>
          <w:rFonts w:ascii="Tahoma" w:hAnsi="Tahoma" w:cs="Tahoma"/>
          <w:color w:val="333333"/>
          <w:szCs w:val="20"/>
          <w:shd w:val="clear" w:color="auto" w:fill="FFFFFF"/>
        </w:rPr>
        <w:lastRenderedPageBreak/>
        <w:t xml:space="preserve"> </w:t>
      </w:r>
      <w:r w:rsidR="000149D8" w:rsidRPr="0020471F">
        <w:rPr>
          <w:rFonts w:ascii="Tahoma" w:hAnsi="Tahoma" w:cs="Tahoma"/>
          <w:color w:val="333333"/>
          <w:szCs w:val="20"/>
        </w:rPr>
        <w:br/>
      </w:r>
      <w:r w:rsidR="000149D8" w:rsidRPr="0020471F">
        <w:rPr>
          <w:rFonts w:ascii="Tahoma" w:hAnsi="Tahoma" w:cs="Tahoma"/>
          <w:color w:val="333333"/>
          <w:szCs w:val="20"/>
          <w:shd w:val="clear" w:color="auto" w:fill="FFFFFF"/>
        </w:rPr>
        <w:t>Naročnika prosimo, da nam potrdi, da se pod postavko 2.5. 182 Zasaditev raznih drevesnih in grmovnih vrst na brežini, visokih med 40 in 80 cm upošteva tabela 1 na strani 5 načrta KA GP (grmovni pas). V enem komadu se upošteva zasaditev 9 rastlin.</w:t>
      </w:r>
    </w:p>
    <w:p w14:paraId="57C13E80" w14:textId="77777777" w:rsidR="00F31E8F" w:rsidRPr="0020471F" w:rsidRDefault="00F31E8F" w:rsidP="00F31E8F">
      <w:pPr>
        <w:pStyle w:val="BodyText2"/>
        <w:rPr>
          <w:rFonts w:ascii="Tahoma" w:hAnsi="Tahoma" w:cs="Tahoma"/>
          <w:color w:val="333333"/>
          <w:szCs w:val="20"/>
        </w:rPr>
      </w:pPr>
    </w:p>
    <w:p w14:paraId="2B87A5DE" w14:textId="77777777" w:rsidR="00F31E8F" w:rsidRPr="0020471F" w:rsidRDefault="00F31E8F" w:rsidP="00F31E8F">
      <w:pPr>
        <w:pStyle w:val="BodyText2"/>
        <w:jc w:val="left"/>
        <w:rPr>
          <w:rFonts w:ascii="Tahoma" w:hAnsi="Tahoma" w:cs="Tahoma"/>
          <w:b/>
          <w:bCs/>
          <w:color w:val="333333"/>
          <w:szCs w:val="20"/>
          <w:shd w:val="clear" w:color="auto" w:fill="FFFFFF"/>
        </w:rPr>
      </w:pPr>
      <w:r w:rsidRPr="0020471F">
        <w:rPr>
          <w:rFonts w:ascii="Tahoma" w:hAnsi="Tahoma" w:cs="Tahoma"/>
          <w:b/>
          <w:bCs/>
          <w:color w:val="333333"/>
          <w:szCs w:val="20"/>
          <w:shd w:val="clear" w:color="auto" w:fill="FFFFFF"/>
        </w:rPr>
        <w:t>Odgovor:</w:t>
      </w:r>
    </w:p>
    <w:p w14:paraId="0DF308AC" w14:textId="0FE0ABFD" w:rsidR="00F31E8F" w:rsidRPr="0020471F" w:rsidRDefault="00F31E8F" w:rsidP="00F31E8F">
      <w:pPr>
        <w:pStyle w:val="BodyText2"/>
        <w:rPr>
          <w:rFonts w:ascii="Tahoma" w:hAnsi="Tahoma" w:cs="Tahoma"/>
          <w:bCs/>
          <w:color w:val="333333"/>
          <w:szCs w:val="20"/>
          <w:shd w:val="clear" w:color="auto" w:fill="FFFFFF"/>
        </w:rPr>
      </w:pPr>
      <w:r w:rsidRPr="0020471F">
        <w:rPr>
          <w:rFonts w:ascii="Tahoma" w:hAnsi="Tahoma" w:cs="Tahoma"/>
          <w:bCs/>
          <w:color w:val="333333"/>
          <w:szCs w:val="20"/>
          <w:shd w:val="clear" w:color="auto" w:fill="FFFFFF"/>
        </w:rPr>
        <w:t>Kot je zapisano v tehničnem poročilu točka c) Sadilni vzorci pasovnih zasaditev je pod postavko 2.5.182 v posameznem sadilnem vzorcu velikosti 2.5x10 m za zasaditev predvidenih 9 malih gozdarskih sadik, pri čemer mora biti vrstna sestava skladna s Tabelo 1, razporeditev rastlin pa taka kot je prikazano v sadilnem vzorcu na risbi G1012</w:t>
      </w:r>
      <w:r w:rsidR="00081A83" w:rsidRPr="0020471F">
        <w:rPr>
          <w:rFonts w:ascii="Tahoma" w:hAnsi="Tahoma" w:cs="Tahoma"/>
          <w:bCs/>
          <w:color w:val="333333"/>
          <w:szCs w:val="20"/>
          <w:shd w:val="clear" w:color="auto" w:fill="FFFFFF"/>
        </w:rPr>
        <w:t xml:space="preserve">, sadilni vzorec GP. Sadilni vzorec GP se ponovi 156-krat. </w:t>
      </w:r>
    </w:p>
    <w:p w14:paraId="2FC68715" w14:textId="77777777" w:rsidR="0020471F" w:rsidRDefault="000149D8" w:rsidP="00F31E8F">
      <w:pPr>
        <w:pStyle w:val="BodyText2"/>
        <w:rPr>
          <w:rFonts w:ascii="Tahoma" w:hAnsi="Tahoma" w:cs="Tahoma"/>
          <w:color w:val="333333"/>
          <w:szCs w:val="20"/>
        </w:rPr>
      </w:pPr>
      <w:r w:rsidRPr="0020471F">
        <w:rPr>
          <w:rFonts w:ascii="Tahoma" w:hAnsi="Tahoma" w:cs="Tahoma"/>
          <w:color w:val="333333"/>
          <w:szCs w:val="20"/>
        </w:rPr>
        <w:br/>
      </w:r>
    </w:p>
    <w:p w14:paraId="2E9D7EDE" w14:textId="673D2522" w:rsidR="00F31E8F" w:rsidRPr="0020471F" w:rsidRDefault="000149D8" w:rsidP="00F31E8F">
      <w:pPr>
        <w:pStyle w:val="BodyText2"/>
        <w:rPr>
          <w:rFonts w:ascii="Tahoma" w:hAnsi="Tahoma" w:cs="Tahoma"/>
          <w:color w:val="333333"/>
          <w:szCs w:val="20"/>
          <w:shd w:val="clear" w:color="auto" w:fill="FFFFFF"/>
        </w:rPr>
      </w:pPr>
      <w:r w:rsidRPr="0020471F">
        <w:rPr>
          <w:rFonts w:ascii="Tahoma" w:hAnsi="Tahoma" w:cs="Tahoma"/>
          <w:color w:val="333333"/>
          <w:szCs w:val="20"/>
        </w:rPr>
        <w:br/>
      </w:r>
      <w:r w:rsidRPr="0020471F">
        <w:rPr>
          <w:rFonts w:ascii="Tahoma" w:hAnsi="Tahoma" w:cs="Tahoma"/>
          <w:color w:val="333333"/>
          <w:szCs w:val="20"/>
          <w:shd w:val="clear" w:color="auto" w:fill="FFFFFF"/>
        </w:rPr>
        <w:t>Naročnika prosimo, da nam potrdi, da se pod postavko 2.5. 183 Zasaditev raznih drevesnih in grmovnih vrst na brežini, visokih med 80-100 cm upošteva tabela 2 na strani 6 načrta KA DGP (drevesno grmovni pas). V enem komadu se upošteva zasaditev 21 rastlin.</w:t>
      </w:r>
    </w:p>
    <w:p w14:paraId="4E658055" w14:textId="77777777" w:rsidR="00F31E8F" w:rsidRPr="0020471F" w:rsidRDefault="000149D8" w:rsidP="00F31E8F">
      <w:pPr>
        <w:pStyle w:val="BodyText2"/>
        <w:jc w:val="left"/>
        <w:rPr>
          <w:rFonts w:ascii="Tahoma" w:hAnsi="Tahoma" w:cs="Tahoma"/>
          <w:b/>
          <w:bCs/>
          <w:color w:val="333333"/>
          <w:szCs w:val="20"/>
          <w:shd w:val="clear" w:color="auto" w:fill="FFFFFF"/>
        </w:rPr>
      </w:pPr>
      <w:r w:rsidRPr="0020471F">
        <w:rPr>
          <w:rFonts w:ascii="Tahoma" w:hAnsi="Tahoma" w:cs="Tahoma"/>
          <w:color w:val="333333"/>
          <w:szCs w:val="20"/>
        </w:rPr>
        <w:br/>
      </w:r>
      <w:r w:rsidR="00F31E8F" w:rsidRPr="0020471F">
        <w:rPr>
          <w:rFonts w:ascii="Tahoma" w:hAnsi="Tahoma" w:cs="Tahoma"/>
          <w:b/>
          <w:bCs/>
          <w:color w:val="333333"/>
          <w:szCs w:val="20"/>
          <w:shd w:val="clear" w:color="auto" w:fill="FFFFFF"/>
        </w:rPr>
        <w:t>Odgovor:</w:t>
      </w:r>
    </w:p>
    <w:p w14:paraId="26F90A22" w14:textId="7B0B7CD9" w:rsidR="00F31E8F" w:rsidRPr="0020471F" w:rsidRDefault="00F31E8F" w:rsidP="00F31E8F">
      <w:pPr>
        <w:pStyle w:val="BodyText2"/>
        <w:rPr>
          <w:rFonts w:ascii="Tahoma" w:hAnsi="Tahoma" w:cs="Tahoma"/>
          <w:bCs/>
          <w:color w:val="333333"/>
          <w:szCs w:val="20"/>
          <w:shd w:val="clear" w:color="auto" w:fill="FFFFFF"/>
        </w:rPr>
      </w:pPr>
      <w:r w:rsidRPr="0020471F">
        <w:rPr>
          <w:rFonts w:ascii="Tahoma" w:hAnsi="Tahoma" w:cs="Tahoma"/>
          <w:bCs/>
          <w:color w:val="333333"/>
          <w:szCs w:val="20"/>
          <w:shd w:val="clear" w:color="auto" w:fill="FFFFFF"/>
        </w:rPr>
        <w:t xml:space="preserve">Kot je zapisano v tehničnem poročilu točka c) Sadilni vzorci pasovnih zasaditev </w:t>
      </w:r>
      <w:r w:rsidR="00081A83" w:rsidRPr="0020471F">
        <w:rPr>
          <w:rFonts w:ascii="Tahoma" w:hAnsi="Tahoma" w:cs="Tahoma"/>
          <w:bCs/>
          <w:color w:val="333333"/>
          <w:szCs w:val="20"/>
          <w:shd w:val="clear" w:color="auto" w:fill="FFFFFF"/>
        </w:rPr>
        <w:t xml:space="preserve">je za zasaditev drevesno-grmovnega pasu </w:t>
      </w:r>
      <w:r w:rsidRPr="0020471F">
        <w:rPr>
          <w:rFonts w:ascii="Tahoma" w:hAnsi="Tahoma" w:cs="Tahoma"/>
          <w:bCs/>
          <w:color w:val="333333"/>
          <w:szCs w:val="20"/>
          <w:shd w:val="clear" w:color="auto" w:fill="FFFFFF"/>
        </w:rPr>
        <w:t xml:space="preserve">predvidenih </w:t>
      </w:r>
      <w:r w:rsidR="00081A83" w:rsidRPr="0020471F">
        <w:rPr>
          <w:rFonts w:ascii="Tahoma" w:hAnsi="Tahoma" w:cs="Tahoma"/>
          <w:bCs/>
          <w:color w:val="333333"/>
          <w:szCs w:val="20"/>
          <w:shd w:val="clear" w:color="auto" w:fill="FFFFFF"/>
        </w:rPr>
        <w:t>21 sadik od tega 14 malih gozdarskih sadik (postavka 2.5.182) in 7 velikih gozdarskih sadik (postavka 2.5.183)</w:t>
      </w:r>
      <w:r w:rsidRPr="0020471F">
        <w:rPr>
          <w:rFonts w:ascii="Tahoma" w:hAnsi="Tahoma" w:cs="Tahoma"/>
          <w:bCs/>
          <w:color w:val="333333"/>
          <w:szCs w:val="20"/>
          <w:shd w:val="clear" w:color="auto" w:fill="FFFFFF"/>
        </w:rPr>
        <w:t xml:space="preserve">, pri čemer mora biti vrstna sestava skladna s Tabelo </w:t>
      </w:r>
      <w:r w:rsidR="00081A83" w:rsidRPr="0020471F">
        <w:rPr>
          <w:rFonts w:ascii="Tahoma" w:hAnsi="Tahoma" w:cs="Tahoma"/>
          <w:bCs/>
          <w:color w:val="333333"/>
          <w:szCs w:val="20"/>
          <w:shd w:val="clear" w:color="auto" w:fill="FFFFFF"/>
        </w:rPr>
        <w:t>2</w:t>
      </w:r>
      <w:r w:rsidRPr="0020471F">
        <w:rPr>
          <w:rFonts w:ascii="Tahoma" w:hAnsi="Tahoma" w:cs="Tahoma"/>
          <w:bCs/>
          <w:color w:val="333333"/>
          <w:szCs w:val="20"/>
          <w:shd w:val="clear" w:color="auto" w:fill="FFFFFF"/>
        </w:rPr>
        <w:t>, razporeditev rastlin pa taka kot je prikazano v sadilnem vzorcu na risbi G1012</w:t>
      </w:r>
      <w:r w:rsidR="00081A83" w:rsidRPr="0020471F">
        <w:rPr>
          <w:rFonts w:ascii="Tahoma" w:hAnsi="Tahoma" w:cs="Tahoma"/>
          <w:bCs/>
          <w:color w:val="333333"/>
          <w:szCs w:val="20"/>
          <w:shd w:val="clear" w:color="auto" w:fill="FFFFFF"/>
        </w:rPr>
        <w:t>, sadilni vzorec DGP. Sadilni vzorec velikosti 5x10 m se ponovi 12-krat.</w:t>
      </w:r>
    </w:p>
    <w:p w14:paraId="7951B3A4" w14:textId="068E7245" w:rsidR="00F31E8F" w:rsidRDefault="00F31E8F" w:rsidP="00F31E8F">
      <w:pPr>
        <w:pStyle w:val="BodyText2"/>
        <w:rPr>
          <w:rFonts w:ascii="Tahoma" w:hAnsi="Tahoma" w:cs="Tahoma"/>
          <w:color w:val="333333"/>
          <w:szCs w:val="20"/>
        </w:rPr>
      </w:pPr>
    </w:p>
    <w:p w14:paraId="21C2640F" w14:textId="77777777" w:rsidR="0020471F" w:rsidRPr="0020471F" w:rsidRDefault="0020471F" w:rsidP="00F31E8F">
      <w:pPr>
        <w:pStyle w:val="BodyText2"/>
        <w:rPr>
          <w:rFonts w:ascii="Tahoma" w:hAnsi="Tahoma" w:cs="Tahoma"/>
          <w:color w:val="333333"/>
          <w:szCs w:val="20"/>
        </w:rPr>
      </w:pPr>
    </w:p>
    <w:p w14:paraId="560E41A4" w14:textId="77777777" w:rsidR="00081A83" w:rsidRPr="0020471F" w:rsidRDefault="000149D8" w:rsidP="00F31E8F">
      <w:pPr>
        <w:pStyle w:val="BodyText2"/>
        <w:rPr>
          <w:rFonts w:ascii="Tahoma" w:hAnsi="Tahoma" w:cs="Tahoma"/>
          <w:color w:val="333333"/>
          <w:szCs w:val="20"/>
          <w:shd w:val="clear" w:color="auto" w:fill="FFFFFF"/>
        </w:rPr>
      </w:pPr>
      <w:r w:rsidRPr="0020471F">
        <w:rPr>
          <w:rFonts w:ascii="Tahoma" w:hAnsi="Tahoma" w:cs="Tahoma"/>
          <w:color w:val="333333"/>
          <w:szCs w:val="20"/>
        </w:rPr>
        <w:br/>
      </w:r>
      <w:r w:rsidRPr="0020471F">
        <w:rPr>
          <w:rFonts w:ascii="Tahoma" w:hAnsi="Tahoma" w:cs="Tahoma"/>
          <w:color w:val="333333"/>
          <w:szCs w:val="20"/>
          <w:shd w:val="clear" w:color="auto" w:fill="FFFFFF"/>
        </w:rPr>
        <w:t>Naročnika prosimo, da nam potrdi, da se pod postavko 2.5. 186 Zasaditev raznih drevesnih in grmovnih vrst na zelenici, visokih do 40 cm upošteva točka d3 na strani 7 KA. Prosimo za podatek koliko sadik naj upoštevamo na komad v načrtu imate napisano 12 sadik/m2.</w:t>
      </w:r>
    </w:p>
    <w:p w14:paraId="76AB38C9" w14:textId="77777777" w:rsidR="00081A83" w:rsidRPr="0020471F" w:rsidRDefault="00081A83" w:rsidP="00F31E8F">
      <w:pPr>
        <w:pStyle w:val="BodyText2"/>
        <w:rPr>
          <w:rFonts w:ascii="Tahoma" w:hAnsi="Tahoma" w:cs="Tahoma"/>
          <w:color w:val="333333"/>
          <w:szCs w:val="20"/>
        </w:rPr>
      </w:pPr>
    </w:p>
    <w:p w14:paraId="21AE64CB" w14:textId="77777777" w:rsidR="00081A83" w:rsidRPr="0020471F" w:rsidRDefault="00081A83" w:rsidP="00081A83">
      <w:pPr>
        <w:pStyle w:val="BodyText2"/>
        <w:jc w:val="left"/>
        <w:rPr>
          <w:rFonts w:ascii="Tahoma" w:hAnsi="Tahoma" w:cs="Tahoma"/>
          <w:b/>
          <w:bCs/>
          <w:color w:val="333333"/>
          <w:szCs w:val="20"/>
          <w:shd w:val="clear" w:color="auto" w:fill="FFFFFF"/>
        </w:rPr>
      </w:pPr>
      <w:bookmarkStart w:id="0" w:name="_GoBack"/>
      <w:r w:rsidRPr="0020471F">
        <w:rPr>
          <w:rFonts w:ascii="Tahoma" w:hAnsi="Tahoma" w:cs="Tahoma"/>
          <w:b/>
          <w:bCs/>
          <w:color w:val="333333"/>
          <w:szCs w:val="20"/>
          <w:shd w:val="clear" w:color="auto" w:fill="FFFFFF"/>
        </w:rPr>
        <w:t>Odgovor:</w:t>
      </w:r>
    </w:p>
    <w:bookmarkEnd w:id="0"/>
    <w:p w14:paraId="3A5D7745" w14:textId="4F9C354C" w:rsidR="00081A83" w:rsidRPr="0020471F" w:rsidRDefault="00081A83" w:rsidP="00081A83">
      <w:pPr>
        <w:pStyle w:val="BodyText2"/>
        <w:rPr>
          <w:rFonts w:ascii="Tahoma" w:hAnsi="Tahoma" w:cs="Tahoma"/>
          <w:bCs/>
          <w:color w:val="333333"/>
          <w:szCs w:val="20"/>
          <w:shd w:val="clear" w:color="auto" w:fill="FFFFFF"/>
        </w:rPr>
      </w:pPr>
      <w:r w:rsidRPr="0020471F">
        <w:rPr>
          <w:rFonts w:ascii="Tahoma" w:hAnsi="Tahoma" w:cs="Tahoma"/>
          <w:bCs/>
          <w:color w:val="333333"/>
          <w:szCs w:val="20"/>
          <w:shd w:val="clear" w:color="auto" w:fill="FFFFFF"/>
        </w:rPr>
        <w:t xml:space="preserve">Kot je zapisano v tehničnem poročilu točka d3 se pod postavko 2.5.186 v obcestne niše sadijo </w:t>
      </w:r>
      <w:r w:rsidR="004C528D" w:rsidRPr="0020471F">
        <w:rPr>
          <w:rFonts w:ascii="Tahoma" w:hAnsi="Tahoma" w:cs="Tahoma"/>
          <w:bCs/>
          <w:color w:val="333333"/>
          <w:szCs w:val="20"/>
          <w:shd w:val="clear" w:color="auto" w:fill="FFFFFF"/>
        </w:rPr>
        <w:t>sadike materine dušice (</w:t>
      </w:r>
      <w:proofErr w:type="spellStart"/>
      <w:r w:rsidR="004C528D" w:rsidRPr="0020471F">
        <w:rPr>
          <w:rFonts w:ascii="Tahoma" w:hAnsi="Tahoma" w:cs="Tahoma"/>
          <w:bCs/>
          <w:i/>
          <w:iCs/>
          <w:color w:val="333333"/>
          <w:szCs w:val="20"/>
          <w:shd w:val="clear" w:color="auto" w:fill="FFFFFF"/>
        </w:rPr>
        <w:t>Thymus</w:t>
      </w:r>
      <w:proofErr w:type="spellEnd"/>
      <w:r w:rsidR="004C528D" w:rsidRPr="0020471F">
        <w:rPr>
          <w:rFonts w:ascii="Tahoma" w:hAnsi="Tahoma" w:cs="Tahoma"/>
          <w:bCs/>
          <w:i/>
          <w:iCs/>
          <w:color w:val="333333"/>
          <w:szCs w:val="20"/>
          <w:shd w:val="clear" w:color="auto" w:fill="FFFFFF"/>
        </w:rPr>
        <w:t xml:space="preserve"> </w:t>
      </w:r>
      <w:proofErr w:type="spellStart"/>
      <w:r w:rsidR="004C528D" w:rsidRPr="0020471F">
        <w:rPr>
          <w:rFonts w:ascii="Tahoma" w:hAnsi="Tahoma" w:cs="Tahoma"/>
          <w:bCs/>
          <w:i/>
          <w:iCs/>
          <w:color w:val="333333"/>
          <w:szCs w:val="20"/>
          <w:shd w:val="clear" w:color="auto" w:fill="FFFFFF"/>
        </w:rPr>
        <w:t>vulgaris</w:t>
      </w:r>
      <w:proofErr w:type="spellEnd"/>
      <w:r w:rsidR="004C528D" w:rsidRPr="0020471F">
        <w:rPr>
          <w:rFonts w:ascii="Tahoma" w:hAnsi="Tahoma" w:cs="Tahoma"/>
          <w:bCs/>
          <w:color w:val="333333"/>
          <w:szCs w:val="20"/>
          <w:shd w:val="clear" w:color="auto" w:fill="FFFFFF"/>
        </w:rPr>
        <w:t xml:space="preserve">). Za zasaditev se uporabijo sadike v lončku velikost 10-20 cm. Rastline se sadijo v gostoti 12 sadik/m2, kar pomeni, da je treba za zasaditev obcestnih niš dobaviti 4.020 sadik. Gostota zasaditve ne sme biti manjša.   </w:t>
      </w:r>
    </w:p>
    <w:p w14:paraId="04026305" w14:textId="77777777" w:rsidR="0085130A" w:rsidRPr="00000D43" w:rsidRDefault="0085130A" w:rsidP="00F1198B">
      <w:pPr>
        <w:pStyle w:val="BodyText2"/>
        <w:jc w:val="left"/>
        <w:rPr>
          <w:rFonts w:ascii="Tahoma" w:hAnsi="Tahoma" w:cs="Tahoma"/>
          <w:color w:val="333333"/>
          <w:szCs w:val="20"/>
          <w:shd w:val="clear" w:color="auto" w:fill="FFFFFF"/>
        </w:rPr>
      </w:pPr>
    </w:p>
    <w:sectPr w:rsidR="0085130A" w:rsidRPr="00000D43">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447C2" w14:textId="77777777" w:rsidR="00067C5A" w:rsidRDefault="00067C5A">
      <w:r>
        <w:separator/>
      </w:r>
    </w:p>
  </w:endnote>
  <w:endnote w:type="continuationSeparator" w:id="0">
    <w:p w14:paraId="35776CFF" w14:textId="77777777" w:rsidR="00067C5A" w:rsidRDefault="0006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YUHelv">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DF557" w14:textId="77777777" w:rsidR="000962E5" w:rsidRDefault="00096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B27D6"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04A821D0" w14:textId="77777777">
      <w:trPr>
        <w:cantSplit/>
        <w:trHeight w:val="785"/>
      </w:trPr>
      <w:tc>
        <w:tcPr>
          <w:tcW w:w="3614" w:type="dxa"/>
          <w:tcBorders>
            <w:top w:val="single" w:sz="4" w:space="0" w:color="auto"/>
          </w:tcBorders>
          <w:vAlign w:val="center"/>
        </w:tcPr>
        <w:p w14:paraId="2F33F637" w14:textId="77777777" w:rsidR="00E813F4" w:rsidRDefault="00E813F4">
          <w:pPr>
            <w:pStyle w:val="BodyText"/>
            <w:rPr>
              <w:sz w:val="16"/>
            </w:rPr>
          </w:pPr>
        </w:p>
      </w:tc>
      <w:tc>
        <w:tcPr>
          <w:tcW w:w="956" w:type="dxa"/>
          <w:tcBorders>
            <w:top w:val="single" w:sz="4" w:space="0" w:color="auto"/>
          </w:tcBorders>
          <w:vAlign w:val="center"/>
        </w:tcPr>
        <w:p w14:paraId="77795BAB"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05BE9819" w14:textId="77777777" w:rsidR="00E813F4" w:rsidRDefault="00E813F4">
          <w:pPr>
            <w:pStyle w:val="Footer"/>
            <w:rPr>
              <w:sz w:val="16"/>
            </w:rPr>
          </w:pPr>
        </w:p>
      </w:tc>
      <w:tc>
        <w:tcPr>
          <w:tcW w:w="3240" w:type="dxa"/>
          <w:tcBorders>
            <w:top w:val="single" w:sz="4" w:space="0" w:color="auto"/>
          </w:tcBorders>
          <w:vAlign w:val="center"/>
        </w:tcPr>
        <w:p w14:paraId="7BDDBCFD" w14:textId="3358F69C"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20471F">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0471F">
            <w:rPr>
              <w:rStyle w:val="PageNumber"/>
              <w:noProof/>
              <w:sz w:val="16"/>
            </w:rPr>
            <w:t>2</w:t>
          </w:r>
          <w:r>
            <w:rPr>
              <w:rStyle w:val="PageNumber"/>
              <w:sz w:val="16"/>
            </w:rPr>
            <w:fldChar w:fldCharType="end"/>
          </w:r>
        </w:p>
      </w:tc>
    </w:tr>
  </w:tbl>
  <w:p w14:paraId="4125CB41" w14:textId="77777777" w:rsidR="00E813F4" w:rsidRDefault="00E813F4">
    <w:pPr>
      <w:pStyle w:val="Footer"/>
      <w:rPr>
        <w:rFonts w:ascii="Arial" w:hAnsi="Arial"/>
        <w:sz w:val="2"/>
        <w:lang w:val="en-US"/>
      </w:rPr>
    </w:pPr>
  </w:p>
  <w:p w14:paraId="61F35A46"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17738" w14:textId="77777777" w:rsidR="00E813F4" w:rsidRDefault="00E813F4" w:rsidP="002507C2">
    <w:pPr>
      <w:pStyle w:val="Footer"/>
      <w:ind w:firstLine="540"/>
    </w:pPr>
    <w:r>
      <w:t xml:space="preserve">  </w:t>
    </w:r>
    <w:r w:rsidR="000962E5" w:rsidRPr="00643501">
      <w:rPr>
        <w:noProof/>
        <w:lang w:eastAsia="sl-SI"/>
      </w:rPr>
      <w:drawing>
        <wp:inline distT="0" distB="0" distL="0" distR="0" wp14:anchorId="149C97BB" wp14:editId="5675A14C">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0962E5" w:rsidRPr="00643501">
      <w:rPr>
        <w:noProof/>
        <w:lang w:eastAsia="sl-SI"/>
      </w:rPr>
      <w:drawing>
        <wp:inline distT="0" distB="0" distL="0" distR="0" wp14:anchorId="79B9BB92" wp14:editId="655DBD82">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0962E5" w:rsidRPr="00CF74F9">
      <w:rPr>
        <w:noProof/>
        <w:lang w:eastAsia="sl-SI"/>
      </w:rPr>
      <w:drawing>
        <wp:inline distT="0" distB="0" distL="0" distR="0" wp14:anchorId="583C0C9A" wp14:editId="12BC4AC3">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6257829F"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4583" w14:textId="77777777" w:rsidR="00067C5A" w:rsidRDefault="00067C5A">
      <w:r>
        <w:separator/>
      </w:r>
    </w:p>
  </w:footnote>
  <w:footnote w:type="continuationSeparator" w:id="0">
    <w:p w14:paraId="3877967E" w14:textId="77777777" w:rsidR="00067C5A" w:rsidRDefault="0006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3E5D" w14:textId="77777777" w:rsidR="000962E5" w:rsidRDefault="00096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8907" w14:textId="77777777" w:rsidR="000962E5" w:rsidRDefault="00096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2A61" w14:textId="77777777" w:rsidR="00DB7CDA" w:rsidRDefault="000962E5">
    <w:pPr>
      <w:pStyle w:val="Header"/>
    </w:pPr>
    <w:r>
      <w:rPr>
        <w:noProof/>
        <w:lang w:eastAsia="sl-SI"/>
      </w:rPr>
      <w:drawing>
        <wp:anchor distT="0" distB="0" distL="114300" distR="114300" simplePos="0" relativeHeight="251657728" behindDoc="1" locked="0" layoutInCell="1" allowOverlap="1" wp14:anchorId="4DDBCB11" wp14:editId="040A279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330557C"/>
    <w:multiLevelType w:val="singleLevel"/>
    <w:tmpl w:val="F386F356"/>
    <w:lvl w:ilvl="0">
      <w:start w:val="1"/>
      <w:numFmt w:val="bullet"/>
      <w:lvlText w:val=""/>
      <w:lvlJc w:val="left"/>
      <w:pPr>
        <w:ind w:left="5606" w:hanging="36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E5"/>
    <w:rsid w:val="00000D43"/>
    <w:rsid w:val="000149D8"/>
    <w:rsid w:val="000201A0"/>
    <w:rsid w:val="000446BC"/>
    <w:rsid w:val="000646A9"/>
    <w:rsid w:val="00067C5A"/>
    <w:rsid w:val="00081A83"/>
    <w:rsid w:val="000962E5"/>
    <w:rsid w:val="000A0D72"/>
    <w:rsid w:val="000F735C"/>
    <w:rsid w:val="00167E3B"/>
    <w:rsid w:val="00177865"/>
    <w:rsid w:val="001836BB"/>
    <w:rsid w:val="001A1B27"/>
    <w:rsid w:val="001B104E"/>
    <w:rsid w:val="001D4AC4"/>
    <w:rsid w:val="0020471F"/>
    <w:rsid w:val="00216549"/>
    <w:rsid w:val="002253FD"/>
    <w:rsid w:val="002507C2"/>
    <w:rsid w:val="002530F0"/>
    <w:rsid w:val="00290551"/>
    <w:rsid w:val="002D0670"/>
    <w:rsid w:val="002D6673"/>
    <w:rsid w:val="003133A6"/>
    <w:rsid w:val="00343481"/>
    <w:rsid w:val="003560E2"/>
    <w:rsid w:val="003579C0"/>
    <w:rsid w:val="003E3A84"/>
    <w:rsid w:val="00424A5A"/>
    <w:rsid w:val="00431EC1"/>
    <w:rsid w:val="0044323F"/>
    <w:rsid w:val="004B34B5"/>
    <w:rsid w:val="004C528D"/>
    <w:rsid w:val="005421A9"/>
    <w:rsid w:val="005447DF"/>
    <w:rsid w:val="00556816"/>
    <w:rsid w:val="0057106B"/>
    <w:rsid w:val="005D5CA1"/>
    <w:rsid w:val="00634B0D"/>
    <w:rsid w:val="0063524D"/>
    <w:rsid w:val="00637BE6"/>
    <w:rsid w:val="006510F8"/>
    <w:rsid w:val="00661F0C"/>
    <w:rsid w:val="006A4A81"/>
    <w:rsid w:val="006B6235"/>
    <w:rsid w:val="006E6CEA"/>
    <w:rsid w:val="007A74AF"/>
    <w:rsid w:val="0085130A"/>
    <w:rsid w:val="008A06E0"/>
    <w:rsid w:val="008B718E"/>
    <w:rsid w:val="008F1F3B"/>
    <w:rsid w:val="00942C46"/>
    <w:rsid w:val="00960903"/>
    <w:rsid w:val="009A1206"/>
    <w:rsid w:val="009A21C4"/>
    <w:rsid w:val="009A3499"/>
    <w:rsid w:val="009B1FD9"/>
    <w:rsid w:val="00A05C73"/>
    <w:rsid w:val="00A17575"/>
    <w:rsid w:val="00A35325"/>
    <w:rsid w:val="00A61C48"/>
    <w:rsid w:val="00AD3747"/>
    <w:rsid w:val="00B21EAA"/>
    <w:rsid w:val="00B40B14"/>
    <w:rsid w:val="00B46CC2"/>
    <w:rsid w:val="00B80BF1"/>
    <w:rsid w:val="00C47868"/>
    <w:rsid w:val="00C5360B"/>
    <w:rsid w:val="00C627BC"/>
    <w:rsid w:val="00C82F16"/>
    <w:rsid w:val="00C94949"/>
    <w:rsid w:val="00CF1E7F"/>
    <w:rsid w:val="00D71A3D"/>
    <w:rsid w:val="00D926CD"/>
    <w:rsid w:val="00DB7C05"/>
    <w:rsid w:val="00DB7CDA"/>
    <w:rsid w:val="00E51016"/>
    <w:rsid w:val="00E5477E"/>
    <w:rsid w:val="00E623AD"/>
    <w:rsid w:val="00E66D5B"/>
    <w:rsid w:val="00E813F4"/>
    <w:rsid w:val="00EA1375"/>
    <w:rsid w:val="00F0785A"/>
    <w:rsid w:val="00F1198B"/>
    <w:rsid w:val="00F31E8F"/>
    <w:rsid w:val="00F963C0"/>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AE4145"/>
  <w15:chartTrackingRefBased/>
  <w15:docId w15:val="{F7FABC08-5175-4061-A159-5F840686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0962E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0962E5"/>
    <w:rPr>
      <w:b/>
      <w:bCs/>
      <w:sz w:val="24"/>
      <w:szCs w:val="24"/>
    </w:rPr>
  </w:style>
  <w:style w:type="paragraph" w:styleId="ListParagraph">
    <w:name w:val="List Paragraph"/>
    <w:basedOn w:val="Normal"/>
    <w:uiPriority w:val="34"/>
    <w:qFormat/>
    <w:rsid w:val="00C94949"/>
    <w:pPr>
      <w:ind w:left="720"/>
      <w:contextualSpacing/>
    </w:pPr>
  </w:style>
  <w:style w:type="paragraph" w:customStyle="1" w:styleId="odstavek">
    <w:name w:val="odstavek"/>
    <w:basedOn w:val="Normal"/>
    <w:rsid w:val="00C94949"/>
    <w:pPr>
      <w:spacing w:before="100" w:beforeAutospacing="1" w:after="100" w:afterAutospacing="1"/>
    </w:pPr>
    <w:rPr>
      <w:lang w:eastAsia="sl-SI"/>
    </w:rPr>
  </w:style>
  <w:style w:type="paragraph" w:customStyle="1" w:styleId="alineazaodstavkom">
    <w:name w:val="alineazaodstavkom"/>
    <w:basedOn w:val="Normal"/>
    <w:rsid w:val="00C94949"/>
    <w:pPr>
      <w:spacing w:before="100" w:beforeAutospacing="1" w:after="100" w:afterAutospacing="1"/>
    </w:pPr>
    <w:rPr>
      <w:lang w:eastAsia="sl-SI"/>
    </w:rPr>
  </w:style>
  <w:style w:type="paragraph" w:customStyle="1" w:styleId="len">
    <w:name w:val="len"/>
    <w:basedOn w:val="Normal"/>
    <w:rsid w:val="00C94949"/>
    <w:pPr>
      <w:spacing w:before="100" w:beforeAutospacing="1" w:after="100" w:afterAutospacing="1"/>
    </w:pPr>
    <w:rPr>
      <w:lang w:eastAsia="sl-SI"/>
    </w:rPr>
  </w:style>
  <w:style w:type="paragraph" w:customStyle="1" w:styleId="lennaslov">
    <w:name w:val="lennaslov"/>
    <w:basedOn w:val="Normal"/>
    <w:rsid w:val="00C94949"/>
    <w:pPr>
      <w:spacing w:before="100" w:beforeAutospacing="1" w:after="100" w:afterAutospacing="1"/>
    </w:pPr>
    <w:rPr>
      <w:lang w:eastAsia="sl-SI"/>
    </w:rPr>
  </w:style>
  <w:style w:type="paragraph" w:customStyle="1" w:styleId="rkovnatokazaodstavkom">
    <w:name w:val="rkovnatokazaodstavkom"/>
    <w:basedOn w:val="Normal"/>
    <w:rsid w:val="00167E3B"/>
    <w:pPr>
      <w:spacing w:before="100" w:beforeAutospacing="1" w:after="100" w:afterAutospacing="1"/>
    </w:pPr>
    <w:rPr>
      <w:lang w:eastAsia="sl-SI"/>
    </w:rPr>
  </w:style>
  <w:style w:type="paragraph" w:customStyle="1" w:styleId="alinejazarkovnotoko">
    <w:name w:val="alinejazarkovnotoko"/>
    <w:basedOn w:val="Normal"/>
    <w:rsid w:val="00167E3B"/>
    <w:pPr>
      <w:spacing w:before="100" w:beforeAutospacing="1" w:after="100" w:afterAutospacing="1"/>
    </w:pPr>
    <w:rPr>
      <w:lang w:eastAsia="sl-SI"/>
    </w:rPr>
  </w:style>
  <w:style w:type="paragraph" w:customStyle="1" w:styleId="Slog14">
    <w:name w:val="Slog_14"/>
    <w:basedOn w:val="Normal"/>
    <w:link w:val="Slog14Znak"/>
    <w:qFormat/>
    <w:rsid w:val="00000D43"/>
    <w:pPr>
      <w:spacing w:before="100" w:line="280" w:lineRule="exact"/>
      <w:ind w:left="170"/>
    </w:pPr>
    <w:rPr>
      <w:rFonts w:ascii="Arial" w:eastAsiaTheme="minorHAnsi" w:hAnsi="Arial" w:cs="Arial"/>
      <w:sz w:val="16"/>
      <w:szCs w:val="16"/>
    </w:rPr>
  </w:style>
  <w:style w:type="character" w:customStyle="1" w:styleId="Slog14Znak">
    <w:name w:val="Slog_14 Znak"/>
    <w:basedOn w:val="DefaultParagraphFont"/>
    <w:link w:val="Slog14"/>
    <w:rsid w:val="00000D43"/>
    <w:rPr>
      <w:rFonts w:ascii="Arial" w:eastAsiaTheme="minorHAnsi" w:hAnsi="Arial" w:cs="Arial"/>
      <w:sz w:val="16"/>
      <w:szCs w:val="16"/>
      <w:lang w:eastAsia="en-US"/>
    </w:rPr>
  </w:style>
  <w:style w:type="paragraph" w:customStyle="1" w:styleId="marko">
    <w:name w:val="marko"/>
    <w:basedOn w:val="Normal"/>
    <w:rsid w:val="00000D43"/>
    <w:pPr>
      <w:jc w:val="both"/>
    </w:pPr>
    <w:rPr>
      <w:rFonts w:ascii="YUHelv" w:hAnsi="YUHelv"/>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537">
      <w:bodyDiv w:val="1"/>
      <w:marLeft w:val="0"/>
      <w:marRight w:val="0"/>
      <w:marTop w:val="0"/>
      <w:marBottom w:val="0"/>
      <w:divBdr>
        <w:top w:val="none" w:sz="0" w:space="0" w:color="auto"/>
        <w:left w:val="none" w:sz="0" w:space="0" w:color="auto"/>
        <w:bottom w:val="none" w:sz="0" w:space="0" w:color="auto"/>
        <w:right w:val="none" w:sz="0" w:space="0" w:color="auto"/>
      </w:divBdr>
    </w:div>
    <w:div w:id="850726920">
      <w:bodyDiv w:val="1"/>
      <w:marLeft w:val="0"/>
      <w:marRight w:val="0"/>
      <w:marTop w:val="0"/>
      <w:marBottom w:val="0"/>
      <w:divBdr>
        <w:top w:val="none" w:sz="0" w:space="0" w:color="auto"/>
        <w:left w:val="none" w:sz="0" w:space="0" w:color="auto"/>
        <w:bottom w:val="none" w:sz="0" w:space="0" w:color="auto"/>
        <w:right w:val="none" w:sz="0" w:space="0" w:color="auto"/>
      </w:divBdr>
    </w:div>
    <w:div w:id="167086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5</TotalTime>
  <Pages>2</Pages>
  <Words>694</Words>
  <Characters>3816</Characters>
  <Application>Microsoft Office Word</Application>
  <DocSecurity>0</DocSecurity>
  <Lines>31</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3</cp:revision>
  <cp:lastPrinted>2021-05-04T08:01:00Z</cp:lastPrinted>
  <dcterms:created xsi:type="dcterms:W3CDTF">2021-05-04T06:49:00Z</dcterms:created>
  <dcterms:modified xsi:type="dcterms:W3CDTF">2021-05-04T08:01:00Z</dcterms:modified>
</cp:coreProperties>
</file>